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291" w:rsidRDefault="00A65291" w:rsidP="000E29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07FC2" w:rsidRPr="0083747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81177C">
        <w:rPr>
          <w:rFonts w:ascii="Times New Roman" w:hAnsi="Times New Roman" w:cs="Times New Roman"/>
          <w:b/>
          <w:sz w:val="24"/>
          <w:szCs w:val="24"/>
        </w:rPr>
        <w:t>60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37470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044D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AA1C8D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40E52">
        <w:rPr>
          <w:rFonts w:ascii="Times New Roman" w:hAnsi="Times New Roman" w:cs="Times New Roman"/>
          <w:b/>
          <w:sz w:val="24"/>
          <w:szCs w:val="24"/>
        </w:rPr>
        <w:t>4</w:t>
      </w:r>
      <w:r w:rsidR="0081177C">
        <w:rPr>
          <w:rFonts w:ascii="Times New Roman" w:hAnsi="Times New Roman" w:cs="Times New Roman"/>
          <w:b/>
          <w:sz w:val="24"/>
          <w:szCs w:val="24"/>
        </w:rPr>
        <w:t>41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3747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AA1C8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177C">
        <w:rPr>
          <w:rFonts w:ascii="Times New Roman" w:hAnsi="Times New Roman" w:cs="Times New Roman"/>
          <w:sz w:val="24"/>
          <w:szCs w:val="24"/>
        </w:rPr>
        <w:t>проф. д-р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81177C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81177C" w:rsidRPr="00621687">
        <w:rPr>
          <w:rStyle w:val="outputtext"/>
          <w:rFonts w:ascii="Times New Roman" w:hAnsi="Times New Roman"/>
          <w:sz w:val="24"/>
          <w:szCs w:val="24"/>
        </w:rPr>
        <w:t>Кооперация „</w:t>
      </w:r>
      <w:r w:rsidR="0081177C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Панда</w:t>
      </w:r>
      <w:r w:rsidR="0081177C" w:rsidRPr="00621687">
        <w:rPr>
          <w:rStyle w:val="outputtext"/>
          <w:rFonts w:ascii="Times New Roman" w:hAnsi="Times New Roman"/>
          <w:sz w:val="24"/>
          <w:szCs w:val="24"/>
        </w:rPr>
        <w:t>“</w:t>
      </w:r>
      <w:r w:rsidR="0081177C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D23701">
        <w:rPr>
          <w:rFonts w:ascii="Times New Roman" w:hAnsi="Times New Roman" w:cs="Times New Roman"/>
          <w:sz w:val="24"/>
          <w:szCs w:val="24"/>
        </w:rPr>
        <w:t xml:space="preserve"> от адв. А. 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87F7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1177C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Изпълнителен директор на ДП „Фонд </w:t>
      </w:r>
      <w:proofErr w:type="spellStart"/>
      <w:r w:rsidR="0081177C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затворно</w:t>
      </w:r>
      <w:proofErr w:type="spellEnd"/>
      <w:r w:rsidR="0081177C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дело“</w:t>
      </w:r>
      <w:r w:rsidR="0081177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D23701">
        <w:rPr>
          <w:rFonts w:ascii="Times New Roman" w:hAnsi="Times New Roman" w:cs="Times New Roman"/>
          <w:color w:val="000000" w:themeColor="text1"/>
          <w:sz w:val="24"/>
          <w:szCs w:val="24"/>
        </w:rPr>
        <w:t>. М. С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Default="00760029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A1C8D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837470" w:rsidRDefault="00837470" w:rsidP="00187F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A1C8D" w:rsidRDefault="00AA1C8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1C8D" w:rsidRDefault="00AA1C8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1C8D">
        <w:rPr>
          <w:rFonts w:ascii="Times New Roman" w:hAnsi="Times New Roman" w:cs="Times New Roman"/>
          <w:sz w:val="24"/>
          <w:szCs w:val="24"/>
        </w:rPr>
        <w:lastRenderedPageBreak/>
        <w:t xml:space="preserve">В хода на проучването по преписката КЗК установи, че е налице влязъл в сила акт на възложителя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A1C8D">
        <w:rPr>
          <w:rFonts w:ascii="Times New Roman" w:hAnsi="Times New Roman" w:cs="Times New Roman"/>
          <w:sz w:val="24"/>
          <w:szCs w:val="24"/>
        </w:rPr>
        <w:t>ешение № D16137442 от 01.08.2022 г., с което на основание чл.202, ал. 7, във връзка с чл.110, ал.1, т.5 от ЗОП е прекратена възлагателната процедура по процесната обществена поръчка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1C8D" w:rsidRDefault="00AA1C8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1C8D" w:rsidRPr="00AA1C8D" w:rsidRDefault="00AA1C8D" w:rsidP="00AA1C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1C8D">
        <w:rPr>
          <w:rFonts w:ascii="Times New Roman" w:hAnsi="Times New Roman" w:cs="Times New Roman"/>
          <w:sz w:val="24"/>
          <w:szCs w:val="24"/>
        </w:rPr>
        <w:t>Юр. М. С.:</w:t>
      </w:r>
    </w:p>
    <w:p w:rsidR="000075FE" w:rsidRDefault="00AA1C8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1C8D">
        <w:rPr>
          <w:rFonts w:ascii="Times New Roman" w:hAnsi="Times New Roman" w:cs="Times New Roman"/>
          <w:sz w:val="24"/>
          <w:szCs w:val="24"/>
        </w:rPr>
        <w:t xml:space="preserve">- </w:t>
      </w:r>
      <w:r w:rsidRPr="00AA1C8D">
        <w:rPr>
          <w:rFonts w:ascii="Times New Roman" w:hAnsi="Times New Roman" w:cs="Times New Roman"/>
          <w:sz w:val="24"/>
          <w:szCs w:val="24"/>
        </w:rPr>
        <w:t>Аз имам едно  възражение - поради липсата на информация за направени от жалбоподателя разноски по делото, включително такива за размера на претендираното възнаграждение за адвокат, просто правя възражение за прекомерност на същото с о</w:t>
      </w:r>
      <w:r>
        <w:rPr>
          <w:rFonts w:ascii="Times New Roman" w:hAnsi="Times New Roman" w:cs="Times New Roman"/>
          <w:sz w:val="24"/>
          <w:szCs w:val="24"/>
        </w:rPr>
        <w:t>глед ако има представени претенции.</w:t>
      </w:r>
    </w:p>
    <w:p w:rsidR="00AA1C8D" w:rsidRDefault="00AA1C8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2370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A1C8D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A1C8D">
        <w:rPr>
          <w:rFonts w:ascii="Times New Roman" w:hAnsi="Times New Roman" w:cs="Times New Roman"/>
          <w:sz w:val="24"/>
          <w:szCs w:val="24"/>
        </w:rPr>
        <w:t>Чакайте да</w:t>
      </w:r>
      <w:r w:rsidR="00AA1C8D" w:rsidRPr="00AA1C8D">
        <w:rPr>
          <w:rFonts w:ascii="Times New Roman" w:hAnsi="Times New Roman" w:cs="Times New Roman"/>
          <w:sz w:val="24"/>
          <w:szCs w:val="24"/>
        </w:rPr>
        <w:t xml:space="preserve"> каж</w:t>
      </w:r>
      <w:r w:rsidR="00AA1C8D">
        <w:rPr>
          <w:rFonts w:ascii="Times New Roman" w:hAnsi="Times New Roman" w:cs="Times New Roman"/>
          <w:sz w:val="24"/>
          <w:szCs w:val="24"/>
        </w:rPr>
        <w:t>а</w:t>
      </w:r>
      <w:r w:rsidR="00AA1C8D" w:rsidRPr="00AA1C8D">
        <w:rPr>
          <w:rFonts w:ascii="Times New Roman" w:hAnsi="Times New Roman" w:cs="Times New Roman"/>
          <w:sz w:val="24"/>
          <w:szCs w:val="24"/>
        </w:rPr>
        <w:t xml:space="preserve"> нещо, претендира</w:t>
      </w:r>
      <w:r w:rsidR="00AA1C8D">
        <w:rPr>
          <w:rFonts w:ascii="Times New Roman" w:hAnsi="Times New Roman" w:cs="Times New Roman"/>
          <w:sz w:val="24"/>
          <w:szCs w:val="24"/>
        </w:rPr>
        <w:t>м</w:t>
      </w:r>
      <w:r w:rsidR="00AA1C8D" w:rsidRPr="00AA1C8D">
        <w:rPr>
          <w:rFonts w:ascii="Times New Roman" w:hAnsi="Times New Roman" w:cs="Times New Roman"/>
          <w:sz w:val="24"/>
          <w:szCs w:val="24"/>
        </w:rPr>
        <w:t xml:space="preserve"> разноски в размер на адвокатски хонорар за един адвокат и платената държавна такса</w:t>
      </w:r>
      <w:r w:rsidR="00AA1C8D">
        <w:rPr>
          <w:rFonts w:ascii="Times New Roman" w:hAnsi="Times New Roman" w:cs="Times New Roman"/>
          <w:sz w:val="24"/>
          <w:szCs w:val="24"/>
        </w:rPr>
        <w:t>,</w:t>
      </w:r>
      <w:r w:rsidR="00AA1C8D" w:rsidRPr="00AA1C8D">
        <w:rPr>
          <w:rFonts w:ascii="Times New Roman" w:hAnsi="Times New Roman" w:cs="Times New Roman"/>
          <w:sz w:val="24"/>
          <w:szCs w:val="24"/>
        </w:rPr>
        <w:t xml:space="preserve"> представям списък с разноските и доказателства за плащане с препис за другата страна.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F627ED" w:rsidRPr="000F40F2" w:rsidRDefault="00F627E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D23701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627ED" w:rsidRDefault="00F627ED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564" w:rsidRDefault="00003564" w:rsidP="00324B6B">
      <w:pPr>
        <w:spacing w:after="0" w:line="240" w:lineRule="auto"/>
      </w:pPr>
      <w:r>
        <w:separator/>
      </w:r>
    </w:p>
  </w:endnote>
  <w:endnote w:type="continuationSeparator" w:id="0">
    <w:p w:rsidR="00003564" w:rsidRDefault="0000356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27E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564" w:rsidRDefault="00003564" w:rsidP="00324B6B">
      <w:pPr>
        <w:spacing w:after="0" w:line="240" w:lineRule="auto"/>
      </w:pPr>
      <w:r>
        <w:separator/>
      </w:r>
    </w:p>
  </w:footnote>
  <w:footnote w:type="continuationSeparator" w:id="0">
    <w:p w:rsidR="00003564" w:rsidRDefault="0000356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3564"/>
    <w:rsid w:val="000075FE"/>
    <w:rsid w:val="000345F6"/>
    <w:rsid w:val="00044954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87F79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11D73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029B"/>
    <w:rsid w:val="005E5264"/>
    <w:rsid w:val="005F31B7"/>
    <w:rsid w:val="005F461A"/>
    <w:rsid w:val="006044DE"/>
    <w:rsid w:val="00615E99"/>
    <w:rsid w:val="006245AE"/>
    <w:rsid w:val="00625709"/>
    <w:rsid w:val="0063624C"/>
    <w:rsid w:val="00640E52"/>
    <w:rsid w:val="0064498D"/>
    <w:rsid w:val="00652CC5"/>
    <w:rsid w:val="0065725E"/>
    <w:rsid w:val="00672DDE"/>
    <w:rsid w:val="00681AA3"/>
    <w:rsid w:val="00682D1A"/>
    <w:rsid w:val="00687480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46C7E"/>
    <w:rsid w:val="007517D7"/>
    <w:rsid w:val="00760029"/>
    <w:rsid w:val="0077251C"/>
    <w:rsid w:val="00773FE0"/>
    <w:rsid w:val="00786940"/>
    <w:rsid w:val="00792DD7"/>
    <w:rsid w:val="007930FD"/>
    <w:rsid w:val="007B73EE"/>
    <w:rsid w:val="007E558B"/>
    <w:rsid w:val="007F411B"/>
    <w:rsid w:val="00810AE4"/>
    <w:rsid w:val="0081177C"/>
    <w:rsid w:val="0082132C"/>
    <w:rsid w:val="0083647B"/>
    <w:rsid w:val="00837470"/>
    <w:rsid w:val="00873570"/>
    <w:rsid w:val="00873EF8"/>
    <w:rsid w:val="00874711"/>
    <w:rsid w:val="00880AB1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46FC"/>
    <w:rsid w:val="009856C5"/>
    <w:rsid w:val="00987DCC"/>
    <w:rsid w:val="0099062C"/>
    <w:rsid w:val="009A3B85"/>
    <w:rsid w:val="009A648A"/>
    <w:rsid w:val="009A70AF"/>
    <w:rsid w:val="009D7F9E"/>
    <w:rsid w:val="009E0DA0"/>
    <w:rsid w:val="009E16A1"/>
    <w:rsid w:val="00A013EE"/>
    <w:rsid w:val="00A3593B"/>
    <w:rsid w:val="00A44D06"/>
    <w:rsid w:val="00A501F2"/>
    <w:rsid w:val="00A65291"/>
    <w:rsid w:val="00AA1C8D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23701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30A0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27ED"/>
    <w:rsid w:val="00F66875"/>
    <w:rsid w:val="00F961FB"/>
    <w:rsid w:val="00FA305F"/>
    <w:rsid w:val="00FA3357"/>
    <w:rsid w:val="00FA4366"/>
    <w:rsid w:val="00FB6124"/>
    <w:rsid w:val="00FC6949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B5CC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333</Words>
  <Characters>1901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2022-09-16T13:33:00Z</dcterms:modified>
</cp:coreProperties>
</file>